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209" w:rsidRPr="00085209" w:rsidRDefault="00085209" w:rsidP="00085209">
      <w:pPr>
        <w:keepNext/>
        <w:tabs>
          <w:tab w:val="center" w:pos="5184"/>
        </w:tabs>
        <w:suppressAutoHyphens/>
        <w:spacing w:after="0" w:line="240" w:lineRule="auto"/>
        <w:jc w:val="center"/>
        <w:outlineLvl w:val="0"/>
        <w:rPr>
          <w:rFonts w:ascii="Times New Roman" w:eastAsia="Times New Roman" w:hAnsi="Times New Roman" w:cs="Times New Roman"/>
          <w:b/>
          <w:spacing w:val="-3"/>
          <w:sz w:val="24"/>
          <w:szCs w:val="20"/>
          <w:u w:val="single"/>
          <w:lang w:val="en-GB"/>
        </w:rPr>
      </w:pPr>
      <w:r w:rsidRPr="00085209">
        <w:rPr>
          <w:rFonts w:ascii="Times New Roman" w:eastAsia="Times New Roman" w:hAnsi="Times New Roman" w:cs="Times New Roman"/>
          <w:b/>
          <w:spacing w:val="-3"/>
          <w:sz w:val="24"/>
          <w:szCs w:val="20"/>
          <w:u w:val="single"/>
          <w:lang w:val="en-GB"/>
        </w:rPr>
        <w:t>SECONDARY SC</w:t>
      </w:r>
      <w:bookmarkStart w:id="0" w:name="_GoBack"/>
      <w:bookmarkEnd w:id="0"/>
      <w:r w:rsidRPr="00085209">
        <w:rPr>
          <w:rFonts w:ascii="Times New Roman" w:eastAsia="Times New Roman" w:hAnsi="Times New Roman" w:cs="Times New Roman"/>
          <w:b/>
          <w:spacing w:val="-3"/>
          <w:sz w:val="24"/>
          <w:szCs w:val="20"/>
          <w:u w:val="single"/>
          <w:lang w:val="en-GB"/>
        </w:rPr>
        <w:t>HOOLS ATHLETICS CHAMPIONSHIPS</w:t>
      </w:r>
    </w:p>
    <w:p w:rsidR="00085209" w:rsidRPr="00085209" w:rsidRDefault="00085209" w:rsidP="00085209">
      <w:pPr>
        <w:tabs>
          <w:tab w:val="left" w:pos="-720"/>
        </w:tabs>
        <w:suppressAutoHyphens/>
        <w:spacing w:after="0" w:line="240" w:lineRule="auto"/>
        <w:jc w:val="center"/>
        <w:rPr>
          <w:rFonts w:ascii="Times New Roman" w:eastAsia="Times New Roman" w:hAnsi="Times New Roman" w:cs="Times New Roman"/>
          <w:spacing w:val="-3"/>
          <w:sz w:val="8"/>
          <w:szCs w:val="20"/>
          <w:lang w:val="en-GB"/>
        </w:rPr>
      </w:pPr>
    </w:p>
    <w:p w:rsidR="00085209" w:rsidRPr="00085209" w:rsidRDefault="00085209" w:rsidP="00085209">
      <w:pPr>
        <w:tabs>
          <w:tab w:val="center" w:pos="4513"/>
        </w:tabs>
        <w:suppressAutoHyphens/>
        <w:spacing w:after="0" w:line="240" w:lineRule="auto"/>
        <w:jc w:val="center"/>
        <w:rPr>
          <w:rFonts w:ascii="Times New Roman" w:eastAsia="Times New Roman" w:hAnsi="Times New Roman" w:cs="Times New Roman"/>
          <w:spacing w:val="-3"/>
          <w:sz w:val="24"/>
          <w:szCs w:val="20"/>
          <w:lang w:val="en-GB"/>
        </w:rPr>
      </w:pPr>
      <w:r w:rsidRPr="00085209">
        <w:rPr>
          <w:rFonts w:ascii="Times New Roman" w:eastAsia="Times New Roman" w:hAnsi="Times New Roman" w:cs="Times New Roman"/>
          <w:b/>
          <w:spacing w:val="-3"/>
          <w:sz w:val="24"/>
          <w:szCs w:val="20"/>
          <w:u w:val="single"/>
          <w:lang w:val="en-GB"/>
        </w:rPr>
        <w:t>OFFICIALS REQUIRED FORM</w:t>
      </w:r>
    </w:p>
    <w:p w:rsidR="00085209" w:rsidRPr="00085209" w:rsidRDefault="00085209" w:rsidP="00085209">
      <w:pPr>
        <w:tabs>
          <w:tab w:val="left" w:pos="-720"/>
        </w:tabs>
        <w:suppressAutoHyphens/>
        <w:spacing w:after="0" w:line="240" w:lineRule="auto"/>
        <w:jc w:val="both"/>
        <w:rPr>
          <w:rFonts w:ascii="Times New Roman" w:eastAsia="Times New Roman" w:hAnsi="Times New Roman" w:cs="Times New Roman"/>
          <w:spacing w:val="-3"/>
          <w:sz w:val="24"/>
          <w:szCs w:val="20"/>
          <w:lang w:val="en-GB"/>
        </w:rPr>
      </w:pPr>
    </w:p>
    <w:p w:rsidR="007A573D" w:rsidRDefault="00085209" w:rsidP="00085209">
      <w:pPr>
        <w:tabs>
          <w:tab w:val="left" w:pos="-720"/>
        </w:tabs>
        <w:suppressAutoHyphens/>
        <w:spacing w:after="0" w:line="240" w:lineRule="auto"/>
        <w:jc w:val="both"/>
        <w:rPr>
          <w:rFonts w:ascii="Times New Roman" w:eastAsia="Times New Roman" w:hAnsi="Times New Roman" w:cs="Times New Roman"/>
          <w:spacing w:val="-3"/>
          <w:sz w:val="24"/>
          <w:szCs w:val="20"/>
          <w:lang w:val="en-GB"/>
        </w:rPr>
      </w:pPr>
      <w:r>
        <w:rPr>
          <w:rFonts w:ascii="Times New Roman" w:eastAsia="Times New Roman" w:hAnsi="Times New Roman" w:cs="Times New Roman"/>
          <w:spacing w:val="-3"/>
          <w:sz w:val="24"/>
          <w:szCs w:val="20"/>
          <w:lang w:val="en-GB"/>
        </w:rPr>
        <w:t>Irrespective of the size of your school/team e</w:t>
      </w:r>
      <w:r w:rsidRPr="00085209">
        <w:rPr>
          <w:rFonts w:ascii="Times New Roman" w:eastAsia="Times New Roman" w:hAnsi="Times New Roman" w:cs="Times New Roman"/>
          <w:spacing w:val="-3"/>
          <w:sz w:val="24"/>
          <w:szCs w:val="20"/>
          <w:lang w:val="en-GB"/>
        </w:rPr>
        <w:t xml:space="preserve">ach school must nominate two adults </w:t>
      </w:r>
      <w:r w:rsidR="007A573D">
        <w:rPr>
          <w:rFonts w:ascii="Times New Roman" w:eastAsia="Times New Roman" w:hAnsi="Times New Roman" w:cs="Times New Roman"/>
          <w:spacing w:val="-3"/>
          <w:sz w:val="24"/>
          <w:szCs w:val="20"/>
          <w:lang w:val="en-GB"/>
        </w:rPr>
        <w:t xml:space="preserve">to assist with officiating on either or both </w:t>
      </w:r>
      <w:r w:rsidRPr="00085209">
        <w:rPr>
          <w:rFonts w:ascii="Times New Roman" w:eastAsia="Times New Roman" w:hAnsi="Times New Roman" w:cs="Times New Roman"/>
          <w:spacing w:val="-3"/>
          <w:sz w:val="24"/>
          <w:szCs w:val="20"/>
          <w:lang w:val="en-GB"/>
        </w:rPr>
        <w:t>Tuesday or Saturday (i.e. a school may nominate two adults for Tuesday, or two adults for Saturday, or one fo</w:t>
      </w:r>
      <w:r w:rsidR="00583D37">
        <w:rPr>
          <w:rFonts w:ascii="Times New Roman" w:eastAsia="Times New Roman" w:hAnsi="Times New Roman" w:cs="Times New Roman"/>
          <w:spacing w:val="-3"/>
          <w:sz w:val="24"/>
          <w:szCs w:val="20"/>
          <w:lang w:val="en-GB"/>
        </w:rPr>
        <w:t>r each of Tuesday and Saturday)</w:t>
      </w:r>
      <w:r w:rsidRPr="00085209">
        <w:rPr>
          <w:rFonts w:ascii="Times New Roman" w:eastAsia="Times New Roman" w:hAnsi="Times New Roman" w:cs="Times New Roman"/>
          <w:spacing w:val="-3"/>
          <w:sz w:val="24"/>
          <w:szCs w:val="20"/>
          <w:lang w:val="en-GB"/>
        </w:rPr>
        <w:t xml:space="preserve">    </w:t>
      </w:r>
    </w:p>
    <w:p w:rsidR="00085209" w:rsidRDefault="00085209" w:rsidP="00085209">
      <w:pPr>
        <w:tabs>
          <w:tab w:val="left" w:pos="-720"/>
        </w:tabs>
        <w:suppressAutoHyphens/>
        <w:spacing w:after="0" w:line="240" w:lineRule="auto"/>
        <w:jc w:val="both"/>
        <w:rPr>
          <w:rFonts w:ascii="Times New Roman" w:eastAsia="Times New Roman" w:hAnsi="Times New Roman" w:cs="Times New Roman"/>
          <w:b/>
          <w:i/>
          <w:spacing w:val="-3"/>
          <w:sz w:val="24"/>
          <w:szCs w:val="20"/>
          <w:lang w:val="en-GB"/>
        </w:rPr>
      </w:pPr>
    </w:p>
    <w:p w:rsidR="00086380" w:rsidRPr="00085209" w:rsidRDefault="00086380" w:rsidP="00085209">
      <w:pPr>
        <w:tabs>
          <w:tab w:val="left" w:pos="-720"/>
        </w:tabs>
        <w:suppressAutoHyphens/>
        <w:spacing w:after="0" w:line="240" w:lineRule="auto"/>
        <w:jc w:val="both"/>
        <w:rPr>
          <w:rFonts w:ascii="Times New Roman" w:eastAsia="Times New Roman" w:hAnsi="Times New Roman" w:cs="Times New Roman"/>
          <w:b/>
          <w:i/>
          <w:spacing w:val="-3"/>
          <w:sz w:val="24"/>
          <w:szCs w:val="20"/>
          <w:lang w:val="en-GB"/>
        </w:rPr>
      </w:pPr>
    </w:p>
    <w:p w:rsidR="00085209" w:rsidRPr="00085209" w:rsidRDefault="00085209" w:rsidP="00085209">
      <w:pPr>
        <w:tabs>
          <w:tab w:val="left" w:pos="-720"/>
        </w:tabs>
        <w:suppressAutoHyphens/>
        <w:spacing w:after="0" w:line="240" w:lineRule="auto"/>
        <w:jc w:val="both"/>
        <w:rPr>
          <w:rFonts w:ascii="Times New Roman" w:eastAsia="Times New Roman" w:hAnsi="Times New Roman" w:cs="Times New Roman"/>
          <w:b/>
          <w:iCs/>
          <w:spacing w:val="-3"/>
          <w:sz w:val="24"/>
          <w:szCs w:val="20"/>
          <w:u w:val="single"/>
          <w:lang w:val="en-GB"/>
        </w:rPr>
      </w:pPr>
      <w:r w:rsidRPr="00085209">
        <w:rPr>
          <w:rFonts w:ascii="Times New Roman" w:eastAsia="Times New Roman" w:hAnsi="Times New Roman" w:cs="Times New Roman"/>
          <w:b/>
          <w:iCs/>
          <w:spacing w:val="-3"/>
          <w:sz w:val="24"/>
          <w:szCs w:val="20"/>
          <w:lang w:val="en-GB"/>
        </w:rPr>
        <w:t>SCHOOL:</w:t>
      </w:r>
      <w:r w:rsidRPr="00085209">
        <w:rPr>
          <w:rFonts w:ascii="Times New Roman" w:eastAsia="Times New Roman" w:hAnsi="Times New Roman" w:cs="Times New Roman"/>
          <w:b/>
          <w:iCs/>
          <w:spacing w:val="-3"/>
          <w:sz w:val="24"/>
          <w:szCs w:val="20"/>
          <w:u w:val="single"/>
          <w:lang w:val="en-GB"/>
        </w:rPr>
        <w:tab/>
      </w:r>
      <w:r w:rsidRPr="00085209">
        <w:rPr>
          <w:rFonts w:ascii="Times New Roman" w:eastAsia="Times New Roman" w:hAnsi="Times New Roman" w:cs="Times New Roman"/>
          <w:b/>
          <w:iCs/>
          <w:spacing w:val="-3"/>
          <w:sz w:val="24"/>
          <w:szCs w:val="20"/>
          <w:u w:val="single"/>
          <w:lang w:val="en-GB"/>
        </w:rPr>
        <w:tab/>
      </w:r>
      <w:r w:rsidRPr="00085209">
        <w:rPr>
          <w:rFonts w:ascii="Times New Roman" w:eastAsia="Times New Roman" w:hAnsi="Times New Roman" w:cs="Times New Roman"/>
          <w:b/>
          <w:iCs/>
          <w:spacing w:val="-3"/>
          <w:sz w:val="24"/>
          <w:szCs w:val="20"/>
          <w:u w:val="single"/>
          <w:lang w:val="en-GB"/>
        </w:rPr>
        <w:tab/>
      </w:r>
      <w:r w:rsidRPr="00085209">
        <w:rPr>
          <w:rFonts w:ascii="Times New Roman" w:eastAsia="Times New Roman" w:hAnsi="Times New Roman" w:cs="Times New Roman"/>
          <w:b/>
          <w:iCs/>
          <w:spacing w:val="-3"/>
          <w:sz w:val="24"/>
          <w:szCs w:val="20"/>
          <w:u w:val="single"/>
          <w:lang w:val="en-GB"/>
        </w:rPr>
        <w:tab/>
      </w:r>
      <w:r w:rsidRPr="00085209">
        <w:rPr>
          <w:rFonts w:ascii="Times New Roman" w:eastAsia="Times New Roman" w:hAnsi="Times New Roman" w:cs="Times New Roman"/>
          <w:b/>
          <w:iCs/>
          <w:spacing w:val="-3"/>
          <w:sz w:val="24"/>
          <w:szCs w:val="20"/>
          <w:u w:val="single"/>
          <w:lang w:val="en-GB"/>
        </w:rPr>
        <w:tab/>
      </w:r>
      <w:r w:rsidRPr="00085209">
        <w:rPr>
          <w:rFonts w:ascii="Times New Roman" w:eastAsia="Times New Roman" w:hAnsi="Times New Roman" w:cs="Times New Roman"/>
          <w:b/>
          <w:iCs/>
          <w:spacing w:val="-3"/>
          <w:sz w:val="24"/>
          <w:szCs w:val="20"/>
          <w:u w:val="single"/>
          <w:lang w:val="en-GB"/>
        </w:rPr>
        <w:tab/>
      </w:r>
      <w:r w:rsidRPr="00085209">
        <w:rPr>
          <w:rFonts w:ascii="Times New Roman" w:eastAsia="Times New Roman" w:hAnsi="Times New Roman" w:cs="Times New Roman"/>
          <w:b/>
          <w:iCs/>
          <w:spacing w:val="-3"/>
          <w:sz w:val="24"/>
          <w:szCs w:val="20"/>
          <w:u w:val="single"/>
          <w:lang w:val="en-GB"/>
        </w:rPr>
        <w:tab/>
      </w:r>
    </w:p>
    <w:p w:rsidR="00085209" w:rsidRPr="00085209" w:rsidRDefault="00085209" w:rsidP="00085209">
      <w:pPr>
        <w:tabs>
          <w:tab w:val="left" w:pos="-720"/>
        </w:tabs>
        <w:suppressAutoHyphens/>
        <w:spacing w:after="0" w:line="240" w:lineRule="auto"/>
        <w:jc w:val="both"/>
        <w:rPr>
          <w:rFonts w:ascii="Times New Roman" w:eastAsia="Times New Roman" w:hAnsi="Times New Roman" w:cs="Times New Roman"/>
          <w:b/>
          <w:i/>
          <w:spacing w:val="-3"/>
          <w:sz w:val="24"/>
          <w:szCs w:val="20"/>
          <w:lang w:val="en-GB"/>
        </w:rPr>
      </w:pPr>
    </w:p>
    <w:tbl>
      <w:tblPr>
        <w:tblW w:w="0" w:type="auto"/>
        <w:tblInd w:w="120" w:type="dxa"/>
        <w:tblLayout w:type="fixed"/>
        <w:tblCellMar>
          <w:left w:w="120" w:type="dxa"/>
          <w:right w:w="120" w:type="dxa"/>
        </w:tblCellMar>
        <w:tblLook w:val="04A0" w:firstRow="1" w:lastRow="0" w:firstColumn="1" w:lastColumn="0" w:noHBand="0" w:noVBand="1"/>
      </w:tblPr>
      <w:tblGrid>
        <w:gridCol w:w="2832"/>
        <w:gridCol w:w="3264"/>
        <w:gridCol w:w="4272"/>
      </w:tblGrid>
      <w:tr w:rsidR="00085209" w:rsidRPr="00085209" w:rsidTr="00085209">
        <w:tc>
          <w:tcPr>
            <w:tcW w:w="2832" w:type="dxa"/>
            <w:tcBorders>
              <w:top w:val="single" w:sz="6" w:space="0" w:color="auto"/>
              <w:left w:val="single" w:sz="6" w:space="0" w:color="auto"/>
              <w:bottom w:val="single" w:sz="4" w:space="0" w:color="auto"/>
              <w:right w:val="single" w:sz="6" w:space="0" w:color="auto"/>
            </w:tcBorders>
            <w:hideMark/>
          </w:tcPr>
          <w:p w:rsidR="00085209" w:rsidRPr="00085209" w:rsidRDefault="00085209" w:rsidP="00085209">
            <w:pPr>
              <w:tabs>
                <w:tab w:val="left" w:pos="-720"/>
              </w:tabs>
              <w:suppressAutoHyphens/>
              <w:spacing w:before="90" w:after="54" w:line="240" w:lineRule="auto"/>
              <w:rPr>
                <w:rFonts w:ascii="Times New Roman" w:eastAsia="Times New Roman" w:hAnsi="Times New Roman" w:cs="Times New Roman"/>
                <w:b/>
                <w:spacing w:val="-3"/>
                <w:sz w:val="24"/>
                <w:szCs w:val="20"/>
                <w:lang w:val="en-GB"/>
              </w:rPr>
            </w:pPr>
            <w:r w:rsidRPr="00085209">
              <w:rPr>
                <w:rFonts w:ascii="Times New Roman" w:eastAsia="Times New Roman" w:hAnsi="Times New Roman" w:cs="Times New Roman"/>
                <w:b/>
                <w:spacing w:val="-3"/>
                <w:sz w:val="24"/>
                <w:szCs w:val="20"/>
                <w:lang w:val="en-GB"/>
              </w:rPr>
              <w:t>DATE</w:t>
            </w:r>
          </w:p>
        </w:tc>
        <w:tc>
          <w:tcPr>
            <w:tcW w:w="3264" w:type="dxa"/>
            <w:tcBorders>
              <w:top w:val="single" w:sz="6" w:space="0" w:color="auto"/>
              <w:left w:val="single" w:sz="6" w:space="0" w:color="auto"/>
              <w:bottom w:val="single" w:sz="6" w:space="0" w:color="auto"/>
              <w:right w:val="single" w:sz="6" w:space="0" w:color="auto"/>
            </w:tcBorders>
            <w:hideMark/>
          </w:tcPr>
          <w:p w:rsidR="00085209" w:rsidRPr="00085209" w:rsidRDefault="00085209" w:rsidP="00085209">
            <w:pPr>
              <w:tabs>
                <w:tab w:val="left" w:pos="-720"/>
              </w:tabs>
              <w:suppressAutoHyphens/>
              <w:spacing w:before="90" w:after="54" w:line="240" w:lineRule="auto"/>
              <w:rPr>
                <w:rFonts w:ascii="Times New Roman" w:eastAsia="Times New Roman" w:hAnsi="Times New Roman" w:cs="Times New Roman"/>
                <w:b/>
                <w:spacing w:val="-3"/>
                <w:sz w:val="24"/>
                <w:szCs w:val="20"/>
                <w:lang w:val="en-GB"/>
              </w:rPr>
            </w:pPr>
            <w:r w:rsidRPr="00085209">
              <w:rPr>
                <w:rFonts w:ascii="Times New Roman" w:eastAsia="Times New Roman" w:hAnsi="Times New Roman" w:cs="Times New Roman"/>
                <w:b/>
                <w:spacing w:val="-3"/>
                <w:sz w:val="24"/>
                <w:szCs w:val="20"/>
                <w:lang w:val="en-GB"/>
              </w:rPr>
              <w:t>ADULT OFFICIALS NAMES</w:t>
            </w:r>
          </w:p>
        </w:tc>
        <w:tc>
          <w:tcPr>
            <w:tcW w:w="4272" w:type="dxa"/>
            <w:tcBorders>
              <w:top w:val="single" w:sz="6" w:space="0" w:color="auto"/>
              <w:left w:val="single" w:sz="6" w:space="0" w:color="auto"/>
              <w:bottom w:val="single" w:sz="4" w:space="0" w:color="auto"/>
              <w:right w:val="single" w:sz="6" w:space="0" w:color="auto"/>
            </w:tcBorders>
            <w:hideMark/>
          </w:tcPr>
          <w:p w:rsidR="00085209" w:rsidRPr="00085209" w:rsidRDefault="00085209" w:rsidP="00583D37">
            <w:pPr>
              <w:tabs>
                <w:tab w:val="left" w:pos="-720"/>
              </w:tabs>
              <w:suppressAutoHyphens/>
              <w:spacing w:before="90" w:after="54" w:line="240" w:lineRule="auto"/>
              <w:rPr>
                <w:rFonts w:ascii="Times New Roman" w:eastAsia="Times New Roman" w:hAnsi="Times New Roman" w:cs="Times New Roman"/>
                <w:b/>
                <w:spacing w:val="-3"/>
                <w:sz w:val="24"/>
                <w:szCs w:val="20"/>
                <w:lang w:val="en-GB"/>
              </w:rPr>
            </w:pPr>
            <w:r w:rsidRPr="00085209">
              <w:rPr>
                <w:rFonts w:ascii="Times New Roman" w:eastAsia="Times New Roman" w:hAnsi="Times New Roman" w:cs="Times New Roman"/>
                <w:b/>
                <w:spacing w:val="-3"/>
                <w:sz w:val="24"/>
                <w:szCs w:val="20"/>
                <w:lang w:val="en-GB"/>
              </w:rPr>
              <w:t>PREFERENCE - Track or Field</w:t>
            </w:r>
            <w:r w:rsidR="00583D37">
              <w:rPr>
                <w:rFonts w:ascii="Times New Roman" w:eastAsia="Times New Roman" w:hAnsi="Times New Roman" w:cs="Times New Roman"/>
                <w:b/>
                <w:spacing w:val="-3"/>
                <w:sz w:val="24"/>
                <w:szCs w:val="20"/>
                <w:lang w:val="en-GB"/>
              </w:rPr>
              <w:t xml:space="preserve"> or specific event e.g. Javelin</w:t>
            </w:r>
            <w:r w:rsidRPr="00085209">
              <w:rPr>
                <w:rFonts w:ascii="Times New Roman" w:eastAsia="Times New Roman" w:hAnsi="Times New Roman" w:cs="Times New Roman"/>
                <w:b/>
                <w:spacing w:val="-3"/>
                <w:sz w:val="24"/>
                <w:szCs w:val="20"/>
                <w:lang w:val="en-GB"/>
              </w:rPr>
              <w:t xml:space="preserve"> </w:t>
            </w:r>
          </w:p>
        </w:tc>
      </w:tr>
      <w:tr w:rsidR="00085209" w:rsidRPr="00085209" w:rsidTr="00085209">
        <w:tc>
          <w:tcPr>
            <w:tcW w:w="2832" w:type="dxa"/>
            <w:tcBorders>
              <w:top w:val="nil"/>
              <w:left w:val="single" w:sz="6" w:space="0" w:color="auto"/>
              <w:bottom w:val="nil"/>
              <w:right w:val="single" w:sz="6" w:space="0" w:color="auto"/>
            </w:tcBorders>
            <w:hideMark/>
          </w:tcPr>
          <w:p w:rsidR="00085209" w:rsidRPr="00085209" w:rsidRDefault="00085209" w:rsidP="00085209">
            <w:pPr>
              <w:tabs>
                <w:tab w:val="left" w:pos="-720"/>
              </w:tabs>
              <w:suppressAutoHyphens/>
              <w:spacing w:before="90" w:after="0" w:line="360" w:lineRule="auto"/>
              <w:rPr>
                <w:rFonts w:ascii="Times New Roman" w:eastAsia="Times New Roman" w:hAnsi="Times New Roman" w:cs="Times New Roman"/>
                <w:b/>
                <w:spacing w:val="-3"/>
                <w:sz w:val="24"/>
                <w:szCs w:val="20"/>
                <w:lang w:val="en-GB"/>
              </w:rPr>
            </w:pPr>
            <w:r w:rsidRPr="00085209">
              <w:rPr>
                <w:rFonts w:ascii="Times New Roman" w:eastAsia="Times New Roman" w:hAnsi="Times New Roman" w:cs="Times New Roman"/>
                <w:b/>
                <w:spacing w:val="-3"/>
                <w:sz w:val="24"/>
                <w:szCs w:val="20"/>
                <w:lang w:val="en-GB"/>
              </w:rPr>
              <w:t>Tuesday 1</w:t>
            </w:r>
            <w:r w:rsidR="00086380">
              <w:rPr>
                <w:rFonts w:ascii="Times New Roman" w:eastAsia="Times New Roman" w:hAnsi="Times New Roman" w:cs="Times New Roman"/>
                <w:b/>
                <w:spacing w:val="-3"/>
                <w:sz w:val="24"/>
                <w:szCs w:val="20"/>
                <w:lang w:val="en-GB"/>
              </w:rPr>
              <w:t>9</w:t>
            </w:r>
            <w:r w:rsidRPr="00085209">
              <w:rPr>
                <w:rFonts w:ascii="Times New Roman" w:eastAsia="Times New Roman" w:hAnsi="Times New Roman" w:cs="Times New Roman"/>
                <w:b/>
                <w:spacing w:val="-3"/>
                <w:sz w:val="24"/>
                <w:szCs w:val="20"/>
                <w:lang w:val="en-GB"/>
              </w:rPr>
              <w:t xml:space="preserve"> March</w:t>
            </w:r>
          </w:p>
          <w:p w:rsidR="00085209" w:rsidRPr="00085209" w:rsidRDefault="00085209" w:rsidP="00085209">
            <w:pPr>
              <w:tabs>
                <w:tab w:val="left" w:pos="-720"/>
              </w:tabs>
              <w:suppressAutoHyphens/>
              <w:spacing w:after="54" w:line="360" w:lineRule="auto"/>
              <w:rPr>
                <w:rFonts w:ascii="Times New Roman" w:eastAsia="Times New Roman" w:hAnsi="Times New Roman" w:cs="Times New Roman"/>
                <w:spacing w:val="-3"/>
                <w:sz w:val="24"/>
                <w:szCs w:val="20"/>
                <w:lang w:val="en-GB"/>
              </w:rPr>
            </w:pPr>
            <w:r w:rsidRPr="00085209">
              <w:rPr>
                <w:rFonts w:ascii="Times New Roman" w:eastAsia="Times New Roman" w:hAnsi="Times New Roman" w:cs="Times New Roman"/>
                <w:b/>
                <w:spacing w:val="-3"/>
                <w:sz w:val="24"/>
                <w:szCs w:val="20"/>
                <w:lang w:val="en-GB"/>
              </w:rPr>
              <w:t>Preliminaries</w:t>
            </w:r>
          </w:p>
        </w:tc>
        <w:tc>
          <w:tcPr>
            <w:tcW w:w="3264" w:type="dxa"/>
            <w:tcBorders>
              <w:top w:val="single" w:sz="6" w:space="0" w:color="auto"/>
              <w:left w:val="single" w:sz="6" w:space="0" w:color="auto"/>
              <w:bottom w:val="nil"/>
              <w:right w:val="single" w:sz="6" w:space="0" w:color="auto"/>
            </w:tcBorders>
          </w:tcPr>
          <w:p w:rsidR="00085209" w:rsidRPr="00085209" w:rsidRDefault="00085209" w:rsidP="00085209">
            <w:pPr>
              <w:tabs>
                <w:tab w:val="left" w:pos="-720"/>
              </w:tabs>
              <w:suppressAutoHyphens/>
              <w:spacing w:before="90" w:after="0" w:line="360" w:lineRule="auto"/>
              <w:rPr>
                <w:rFonts w:ascii="Times New Roman" w:eastAsia="Times New Roman" w:hAnsi="Times New Roman" w:cs="Times New Roman"/>
                <w:spacing w:val="-3"/>
                <w:sz w:val="24"/>
                <w:szCs w:val="20"/>
                <w:lang w:val="en-GB"/>
              </w:rPr>
            </w:pPr>
            <w:r w:rsidRPr="00085209">
              <w:rPr>
                <w:rFonts w:ascii="Times New Roman" w:eastAsia="Times New Roman" w:hAnsi="Times New Roman" w:cs="Times New Roman"/>
                <w:spacing w:val="-3"/>
                <w:sz w:val="24"/>
                <w:szCs w:val="20"/>
                <w:lang w:val="en-GB"/>
              </w:rPr>
              <w:t>1</w:t>
            </w:r>
          </w:p>
          <w:p w:rsidR="00085209" w:rsidRPr="00085209" w:rsidRDefault="00085209" w:rsidP="00085209">
            <w:pPr>
              <w:tabs>
                <w:tab w:val="left" w:pos="-720"/>
              </w:tabs>
              <w:suppressAutoHyphens/>
              <w:spacing w:before="90" w:after="0" w:line="360" w:lineRule="auto"/>
              <w:rPr>
                <w:rFonts w:ascii="Times New Roman" w:eastAsia="Times New Roman" w:hAnsi="Times New Roman" w:cs="Times New Roman"/>
                <w:spacing w:val="-3"/>
                <w:sz w:val="24"/>
                <w:szCs w:val="20"/>
                <w:lang w:val="en-GB"/>
              </w:rPr>
            </w:pPr>
          </w:p>
          <w:p w:rsidR="00085209" w:rsidRPr="00085209" w:rsidRDefault="00085209" w:rsidP="00085209">
            <w:pPr>
              <w:tabs>
                <w:tab w:val="left" w:pos="-720"/>
              </w:tabs>
              <w:suppressAutoHyphens/>
              <w:spacing w:after="0" w:line="360" w:lineRule="auto"/>
              <w:rPr>
                <w:rFonts w:ascii="Times New Roman" w:eastAsia="Times New Roman" w:hAnsi="Times New Roman" w:cs="Times New Roman"/>
                <w:spacing w:val="-3"/>
                <w:sz w:val="24"/>
                <w:szCs w:val="20"/>
                <w:lang w:val="en-GB"/>
              </w:rPr>
            </w:pPr>
            <w:r w:rsidRPr="00085209">
              <w:rPr>
                <w:rFonts w:ascii="Times New Roman" w:eastAsia="Times New Roman" w:hAnsi="Times New Roman" w:cs="Times New Roman"/>
                <w:spacing w:val="-3"/>
                <w:sz w:val="24"/>
                <w:szCs w:val="20"/>
                <w:lang w:val="en-GB"/>
              </w:rPr>
              <w:t>2</w:t>
            </w:r>
          </w:p>
        </w:tc>
        <w:tc>
          <w:tcPr>
            <w:tcW w:w="4272" w:type="dxa"/>
            <w:tcBorders>
              <w:top w:val="nil"/>
              <w:left w:val="single" w:sz="6" w:space="0" w:color="auto"/>
              <w:bottom w:val="nil"/>
              <w:right w:val="single" w:sz="6" w:space="0" w:color="auto"/>
            </w:tcBorders>
          </w:tcPr>
          <w:p w:rsidR="00085209" w:rsidRPr="00085209" w:rsidRDefault="00085209" w:rsidP="00085209">
            <w:pPr>
              <w:tabs>
                <w:tab w:val="left" w:pos="-720"/>
              </w:tabs>
              <w:suppressAutoHyphens/>
              <w:spacing w:before="90" w:after="54" w:line="360" w:lineRule="auto"/>
              <w:rPr>
                <w:rFonts w:ascii="Times New Roman" w:eastAsia="Times New Roman" w:hAnsi="Times New Roman" w:cs="Times New Roman"/>
                <w:spacing w:val="-3"/>
                <w:sz w:val="24"/>
                <w:szCs w:val="20"/>
                <w:lang w:val="en-GB"/>
              </w:rPr>
            </w:pPr>
          </w:p>
        </w:tc>
      </w:tr>
      <w:tr w:rsidR="00085209" w:rsidRPr="00085209" w:rsidTr="00085209">
        <w:tc>
          <w:tcPr>
            <w:tcW w:w="2832" w:type="dxa"/>
            <w:tcBorders>
              <w:top w:val="single" w:sz="6" w:space="0" w:color="auto"/>
              <w:left w:val="single" w:sz="6" w:space="0" w:color="auto"/>
              <w:bottom w:val="single" w:sz="6" w:space="0" w:color="auto"/>
              <w:right w:val="single" w:sz="6" w:space="0" w:color="auto"/>
            </w:tcBorders>
            <w:hideMark/>
          </w:tcPr>
          <w:p w:rsidR="00085209" w:rsidRPr="00085209" w:rsidRDefault="00085209" w:rsidP="00085209">
            <w:pPr>
              <w:tabs>
                <w:tab w:val="left" w:pos="-720"/>
              </w:tabs>
              <w:suppressAutoHyphens/>
              <w:spacing w:before="90" w:after="0" w:line="360" w:lineRule="auto"/>
              <w:rPr>
                <w:rFonts w:ascii="Times New Roman" w:eastAsia="Times New Roman" w:hAnsi="Times New Roman" w:cs="Times New Roman"/>
                <w:b/>
                <w:spacing w:val="-3"/>
                <w:sz w:val="24"/>
                <w:szCs w:val="20"/>
                <w:lang w:val="en-GB"/>
              </w:rPr>
            </w:pPr>
            <w:r w:rsidRPr="00085209">
              <w:rPr>
                <w:rFonts w:ascii="Times New Roman" w:eastAsia="Times New Roman" w:hAnsi="Times New Roman" w:cs="Times New Roman"/>
                <w:b/>
                <w:spacing w:val="-3"/>
                <w:sz w:val="24"/>
                <w:szCs w:val="20"/>
                <w:lang w:val="en-GB"/>
              </w:rPr>
              <w:t xml:space="preserve">Saturday </w:t>
            </w:r>
            <w:r>
              <w:rPr>
                <w:rFonts w:ascii="Times New Roman" w:eastAsia="Times New Roman" w:hAnsi="Times New Roman" w:cs="Times New Roman"/>
                <w:b/>
                <w:spacing w:val="-3"/>
                <w:sz w:val="24"/>
                <w:szCs w:val="20"/>
                <w:lang w:val="en-GB"/>
              </w:rPr>
              <w:t>2</w:t>
            </w:r>
            <w:r w:rsidR="00086380">
              <w:rPr>
                <w:rFonts w:ascii="Times New Roman" w:eastAsia="Times New Roman" w:hAnsi="Times New Roman" w:cs="Times New Roman"/>
                <w:b/>
                <w:spacing w:val="-3"/>
                <w:sz w:val="24"/>
                <w:szCs w:val="20"/>
                <w:lang w:val="en-GB"/>
              </w:rPr>
              <w:t>3</w:t>
            </w:r>
            <w:r w:rsidRPr="00085209">
              <w:rPr>
                <w:rFonts w:ascii="Times New Roman" w:eastAsia="Times New Roman" w:hAnsi="Times New Roman" w:cs="Times New Roman"/>
                <w:b/>
                <w:spacing w:val="-3"/>
                <w:sz w:val="24"/>
                <w:szCs w:val="20"/>
                <w:lang w:val="en-GB"/>
              </w:rPr>
              <w:t xml:space="preserve"> March</w:t>
            </w:r>
          </w:p>
          <w:p w:rsidR="00085209" w:rsidRPr="00085209" w:rsidRDefault="00085209" w:rsidP="00085209">
            <w:pPr>
              <w:tabs>
                <w:tab w:val="left" w:pos="-720"/>
              </w:tabs>
              <w:suppressAutoHyphens/>
              <w:spacing w:after="54" w:line="360" w:lineRule="auto"/>
              <w:rPr>
                <w:rFonts w:ascii="Times New Roman" w:eastAsia="Times New Roman" w:hAnsi="Times New Roman" w:cs="Times New Roman"/>
                <w:spacing w:val="-3"/>
                <w:sz w:val="24"/>
                <w:szCs w:val="20"/>
                <w:lang w:val="en-GB"/>
              </w:rPr>
            </w:pPr>
            <w:r w:rsidRPr="00085209">
              <w:rPr>
                <w:rFonts w:ascii="Times New Roman" w:eastAsia="Times New Roman" w:hAnsi="Times New Roman" w:cs="Times New Roman"/>
                <w:b/>
                <w:spacing w:val="-3"/>
                <w:sz w:val="24"/>
                <w:szCs w:val="20"/>
                <w:lang w:val="en-GB"/>
              </w:rPr>
              <w:t>Finals</w:t>
            </w:r>
          </w:p>
        </w:tc>
        <w:tc>
          <w:tcPr>
            <w:tcW w:w="3264" w:type="dxa"/>
            <w:tcBorders>
              <w:top w:val="single" w:sz="6" w:space="0" w:color="auto"/>
              <w:left w:val="single" w:sz="6" w:space="0" w:color="auto"/>
              <w:bottom w:val="single" w:sz="6" w:space="0" w:color="auto"/>
              <w:right w:val="single" w:sz="6" w:space="0" w:color="auto"/>
            </w:tcBorders>
          </w:tcPr>
          <w:p w:rsidR="00085209" w:rsidRPr="00085209" w:rsidRDefault="00085209" w:rsidP="00085209">
            <w:pPr>
              <w:tabs>
                <w:tab w:val="left" w:pos="-720"/>
              </w:tabs>
              <w:suppressAutoHyphens/>
              <w:spacing w:before="90" w:after="0" w:line="360" w:lineRule="auto"/>
              <w:rPr>
                <w:rFonts w:ascii="Times New Roman" w:eastAsia="Times New Roman" w:hAnsi="Times New Roman" w:cs="Times New Roman"/>
                <w:spacing w:val="-3"/>
                <w:sz w:val="24"/>
                <w:szCs w:val="20"/>
                <w:lang w:val="en-GB"/>
              </w:rPr>
            </w:pPr>
            <w:r w:rsidRPr="00085209">
              <w:rPr>
                <w:rFonts w:ascii="Times New Roman" w:eastAsia="Times New Roman" w:hAnsi="Times New Roman" w:cs="Times New Roman"/>
                <w:spacing w:val="-3"/>
                <w:sz w:val="24"/>
                <w:szCs w:val="20"/>
                <w:lang w:val="en-GB"/>
              </w:rPr>
              <w:t>1</w:t>
            </w:r>
          </w:p>
          <w:p w:rsidR="00085209" w:rsidRPr="00085209" w:rsidRDefault="00085209" w:rsidP="00085209">
            <w:pPr>
              <w:tabs>
                <w:tab w:val="left" w:pos="-720"/>
              </w:tabs>
              <w:suppressAutoHyphens/>
              <w:spacing w:before="90" w:after="0" w:line="360" w:lineRule="auto"/>
              <w:rPr>
                <w:rFonts w:ascii="Times New Roman" w:eastAsia="Times New Roman" w:hAnsi="Times New Roman" w:cs="Times New Roman"/>
                <w:spacing w:val="-3"/>
                <w:sz w:val="24"/>
                <w:szCs w:val="20"/>
                <w:lang w:val="en-GB"/>
              </w:rPr>
            </w:pPr>
          </w:p>
          <w:p w:rsidR="00085209" w:rsidRPr="00085209" w:rsidRDefault="00085209" w:rsidP="00085209">
            <w:pPr>
              <w:tabs>
                <w:tab w:val="left" w:pos="-720"/>
              </w:tabs>
              <w:suppressAutoHyphens/>
              <w:spacing w:after="54" w:line="360" w:lineRule="auto"/>
              <w:rPr>
                <w:rFonts w:ascii="Times New Roman" w:eastAsia="Times New Roman" w:hAnsi="Times New Roman" w:cs="Times New Roman"/>
                <w:spacing w:val="-3"/>
                <w:sz w:val="24"/>
                <w:szCs w:val="20"/>
                <w:lang w:val="en-GB"/>
              </w:rPr>
            </w:pPr>
            <w:r w:rsidRPr="00085209">
              <w:rPr>
                <w:rFonts w:ascii="Times New Roman" w:eastAsia="Times New Roman" w:hAnsi="Times New Roman" w:cs="Times New Roman"/>
                <w:spacing w:val="-3"/>
                <w:sz w:val="24"/>
                <w:szCs w:val="20"/>
                <w:lang w:val="en-GB"/>
              </w:rPr>
              <w:t>2</w:t>
            </w:r>
          </w:p>
        </w:tc>
        <w:tc>
          <w:tcPr>
            <w:tcW w:w="4272" w:type="dxa"/>
            <w:tcBorders>
              <w:top w:val="single" w:sz="6" w:space="0" w:color="auto"/>
              <w:left w:val="single" w:sz="6" w:space="0" w:color="auto"/>
              <w:bottom w:val="single" w:sz="6" w:space="0" w:color="auto"/>
              <w:right w:val="single" w:sz="6" w:space="0" w:color="auto"/>
            </w:tcBorders>
          </w:tcPr>
          <w:p w:rsidR="00085209" w:rsidRPr="00085209" w:rsidRDefault="00085209" w:rsidP="00085209">
            <w:pPr>
              <w:tabs>
                <w:tab w:val="left" w:pos="-720"/>
              </w:tabs>
              <w:suppressAutoHyphens/>
              <w:spacing w:before="90" w:after="54" w:line="360" w:lineRule="auto"/>
              <w:rPr>
                <w:rFonts w:ascii="Times New Roman" w:eastAsia="Times New Roman" w:hAnsi="Times New Roman" w:cs="Times New Roman"/>
                <w:spacing w:val="-3"/>
                <w:sz w:val="24"/>
                <w:szCs w:val="20"/>
                <w:lang w:val="en-GB"/>
              </w:rPr>
            </w:pPr>
          </w:p>
        </w:tc>
      </w:tr>
    </w:tbl>
    <w:p w:rsidR="00085209" w:rsidRPr="00085209" w:rsidRDefault="00085209" w:rsidP="00085209">
      <w:pPr>
        <w:tabs>
          <w:tab w:val="left" w:pos="-720"/>
        </w:tabs>
        <w:suppressAutoHyphens/>
        <w:spacing w:after="0" w:line="240" w:lineRule="auto"/>
        <w:jc w:val="both"/>
        <w:rPr>
          <w:rFonts w:ascii="Times New Roman" w:eastAsia="Times New Roman" w:hAnsi="Times New Roman" w:cs="Times New Roman"/>
          <w:spacing w:val="-3"/>
          <w:sz w:val="24"/>
          <w:szCs w:val="20"/>
          <w:lang w:val="en-GB"/>
        </w:rPr>
      </w:pPr>
    </w:p>
    <w:p w:rsidR="00085209" w:rsidRPr="00085209" w:rsidRDefault="00085209" w:rsidP="00085209">
      <w:pPr>
        <w:tabs>
          <w:tab w:val="left" w:pos="-720"/>
        </w:tabs>
        <w:suppressAutoHyphens/>
        <w:spacing w:after="0" w:line="240" w:lineRule="auto"/>
        <w:ind w:left="1440" w:hanging="1440"/>
        <w:jc w:val="both"/>
        <w:rPr>
          <w:rFonts w:ascii="Times New Roman" w:eastAsia="Times New Roman" w:hAnsi="Times New Roman" w:cs="Times New Roman"/>
          <w:spacing w:val="-3"/>
          <w:sz w:val="24"/>
          <w:szCs w:val="20"/>
          <w:lang w:val="en-GB"/>
        </w:rPr>
      </w:pPr>
      <w:r>
        <w:rPr>
          <w:rFonts w:ascii="Times New Roman" w:eastAsia="Times New Roman" w:hAnsi="Times New Roman" w:cs="Times New Roman"/>
          <w:spacing w:val="-3"/>
          <w:sz w:val="24"/>
          <w:szCs w:val="20"/>
          <w:lang w:val="en-GB"/>
        </w:rPr>
        <w:t>Note:</w:t>
      </w:r>
      <w:r>
        <w:rPr>
          <w:rFonts w:ascii="Times New Roman" w:eastAsia="Times New Roman" w:hAnsi="Times New Roman" w:cs="Times New Roman"/>
          <w:spacing w:val="-3"/>
          <w:sz w:val="24"/>
          <w:szCs w:val="20"/>
          <w:lang w:val="en-GB"/>
        </w:rPr>
        <w:tab/>
      </w:r>
      <w:r w:rsidRPr="00085209">
        <w:rPr>
          <w:rFonts w:ascii="Times New Roman" w:eastAsia="Times New Roman" w:hAnsi="Times New Roman" w:cs="Times New Roman"/>
          <w:spacing w:val="-3"/>
          <w:sz w:val="24"/>
          <w:szCs w:val="20"/>
          <w:lang w:val="en-GB"/>
        </w:rPr>
        <w:t>Every effort will be made to accommodate individual school requests.  The final allocation of duties as made by the Sports Director’s office, with respect to actual duties and distribution over Tuesday/Saturday will be binding upon all schools as a condition of entry.</w:t>
      </w:r>
    </w:p>
    <w:p w:rsidR="00085209" w:rsidRDefault="00085209" w:rsidP="00085209">
      <w:pPr>
        <w:tabs>
          <w:tab w:val="left" w:pos="-720"/>
        </w:tabs>
        <w:suppressAutoHyphens/>
        <w:spacing w:after="0" w:line="240" w:lineRule="auto"/>
        <w:jc w:val="both"/>
        <w:rPr>
          <w:rFonts w:ascii="Times New Roman" w:eastAsia="Times New Roman" w:hAnsi="Times New Roman" w:cs="Times New Roman"/>
          <w:spacing w:val="-3"/>
          <w:sz w:val="24"/>
          <w:szCs w:val="20"/>
          <w:lang w:val="en-GB"/>
        </w:rPr>
      </w:pPr>
    </w:p>
    <w:p w:rsidR="007A573D" w:rsidRPr="00085209" w:rsidRDefault="007A573D" w:rsidP="00085209">
      <w:pPr>
        <w:tabs>
          <w:tab w:val="left" w:pos="-720"/>
        </w:tabs>
        <w:suppressAutoHyphens/>
        <w:spacing w:after="0" w:line="240" w:lineRule="auto"/>
        <w:jc w:val="both"/>
        <w:rPr>
          <w:rFonts w:ascii="Times New Roman" w:eastAsia="Times New Roman" w:hAnsi="Times New Roman" w:cs="Times New Roman"/>
          <w:spacing w:val="-3"/>
          <w:sz w:val="24"/>
          <w:szCs w:val="20"/>
          <w:lang w:val="en-GB"/>
        </w:rPr>
      </w:pPr>
    </w:p>
    <w:p w:rsidR="007A573D" w:rsidRDefault="00085209" w:rsidP="00085209">
      <w:pPr>
        <w:tabs>
          <w:tab w:val="left" w:pos="-720"/>
        </w:tabs>
        <w:suppressAutoHyphens/>
        <w:spacing w:after="0" w:line="240" w:lineRule="auto"/>
        <w:jc w:val="both"/>
        <w:rPr>
          <w:rFonts w:ascii="Times New Roman" w:eastAsia="Times New Roman" w:hAnsi="Times New Roman" w:cs="Times New Roman"/>
          <w:spacing w:val="-3"/>
          <w:sz w:val="24"/>
          <w:szCs w:val="20"/>
          <w:lang w:val="en-GB"/>
        </w:rPr>
      </w:pPr>
      <w:r w:rsidRPr="00085209">
        <w:rPr>
          <w:rFonts w:ascii="Times New Roman" w:eastAsia="Times New Roman" w:hAnsi="Times New Roman" w:cs="Times New Roman"/>
          <w:b/>
          <w:bCs/>
          <w:spacing w:val="-3"/>
          <w:sz w:val="24"/>
          <w:szCs w:val="20"/>
          <w:lang w:val="en-GB"/>
        </w:rPr>
        <w:t>BUY-OUT OPTION</w:t>
      </w:r>
      <w:r w:rsidRPr="00085209">
        <w:rPr>
          <w:rFonts w:ascii="Times New Roman" w:eastAsia="Times New Roman" w:hAnsi="Times New Roman" w:cs="Times New Roman"/>
          <w:spacing w:val="-3"/>
          <w:sz w:val="24"/>
          <w:szCs w:val="20"/>
          <w:lang w:val="en-GB"/>
        </w:rPr>
        <w:t xml:space="preserve">: It is possible that a school’s obligations could be met by a student teacher from the </w:t>
      </w:r>
      <w:r w:rsidR="007A573D">
        <w:rPr>
          <w:rFonts w:ascii="Times New Roman" w:eastAsia="Times New Roman" w:hAnsi="Times New Roman" w:cs="Times New Roman"/>
          <w:spacing w:val="-3"/>
          <w:sz w:val="24"/>
          <w:szCs w:val="20"/>
          <w:lang w:val="en-GB"/>
        </w:rPr>
        <w:t>NZIS on the Saturday only but only if we get any students willing to assist,</w:t>
      </w:r>
    </w:p>
    <w:p w:rsidR="00085209" w:rsidRDefault="00085209" w:rsidP="00085209">
      <w:pPr>
        <w:tabs>
          <w:tab w:val="left" w:pos="-720"/>
        </w:tabs>
        <w:suppressAutoHyphens/>
        <w:spacing w:after="0" w:line="240" w:lineRule="auto"/>
        <w:jc w:val="both"/>
        <w:rPr>
          <w:rFonts w:ascii="Times New Roman" w:eastAsia="Times New Roman" w:hAnsi="Times New Roman" w:cs="Times New Roman"/>
          <w:spacing w:val="-3"/>
          <w:sz w:val="24"/>
          <w:szCs w:val="20"/>
          <w:lang w:val="en-GB"/>
        </w:rPr>
      </w:pPr>
      <w:r w:rsidRPr="00085209">
        <w:rPr>
          <w:rFonts w:ascii="Times New Roman" w:eastAsia="Times New Roman" w:hAnsi="Times New Roman" w:cs="Times New Roman"/>
          <w:spacing w:val="-3"/>
          <w:sz w:val="24"/>
          <w:szCs w:val="20"/>
          <w:lang w:val="en-GB"/>
        </w:rPr>
        <w:t xml:space="preserve">The number of such officials available will not be known until closer to the time.  </w:t>
      </w:r>
      <w:r>
        <w:rPr>
          <w:rFonts w:ascii="Times New Roman" w:eastAsia="Times New Roman" w:hAnsi="Times New Roman" w:cs="Times New Roman"/>
          <w:spacing w:val="-3"/>
          <w:sz w:val="24"/>
          <w:szCs w:val="20"/>
          <w:lang w:val="en-GB"/>
        </w:rPr>
        <w:t xml:space="preserve">If this option is available schools selecting this will be charged $100 which will be used to reimburse the students ($75) and a </w:t>
      </w:r>
      <w:r w:rsidR="007A573D">
        <w:rPr>
          <w:rFonts w:ascii="Times New Roman" w:eastAsia="Times New Roman" w:hAnsi="Times New Roman" w:cs="Times New Roman"/>
          <w:spacing w:val="-3"/>
          <w:sz w:val="24"/>
          <w:szCs w:val="20"/>
          <w:lang w:val="en-GB"/>
        </w:rPr>
        <w:t xml:space="preserve">($25) </w:t>
      </w:r>
      <w:r>
        <w:rPr>
          <w:rFonts w:ascii="Times New Roman" w:eastAsia="Times New Roman" w:hAnsi="Times New Roman" w:cs="Times New Roman"/>
          <w:spacing w:val="-3"/>
          <w:sz w:val="24"/>
          <w:szCs w:val="20"/>
          <w:lang w:val="en-GB"/>
        </w:rPr>
        <w:t xml:space="preserve">donation to the </w:t>
      </w:r>
      <w:r w:rsidR="007A573D">
        <w:rPr>
          <w:rFonts w:ascii="Times New Roman" w:eastAsia="Times New Roman" w:hAnsi="Times New Roman" w:cs="Times New Roman"/>
          <w:spacing w:val="-3"/>
          <w:sz w:val="24"/>
          <w:szCs w:val="20"/>
          <w:lang w:val="en-GB"/>
        </w:rPr>
        <w:t>athletic</w:t>
      </w:r>
      <w:r>
        <w:rPr>
          <w:rFonts w:ascii="Times New Roman" w:eastAsia="Times New Roman" w:hAnsi="Times New Roman" w:cs="Times New Roman"/>
          <w:spacing w:val="-3"/>
          <w:sz w:val="24"/>
          <w:szCs w:val="20"/>
          <w:lang w:val="en-GB"/>
        </w:rPr>
        <w:t xml:space="preserve"> </w:t>
      </w:r>
      <w:proofErr w:type="gramStart"/>
      <w:r>
        <w:rPr>
          <w:rFonts w:ascii="Times New Roman" w:eastAsia="Times New Roman" w:hAnsi="Times New Roman" w:cs="Times New Roman"/>
          <w:spacing w:val="-3"/>
          <w:sz w:val="24"/>
          <w:szCs w:val="20"/>
          <w:lang w:val="en-GB"/>
        </w:rPr>
        <w:t>officials</w:t>
      </w:r>
      <w:proofErr w:type="gramEnd"/>
      <w:r>
        <w:rPr>
          <w:rFonts w:ascii="Times New Roman" w:eastAsia="Times New Roman" w:hAnsi="Times New Roman" w:cs="Times New Roman"/>
          <w:spacing w:val="-3"/>
          <w:sz w:val="24"/>
          <w:szCs w:val="20"/>
          <w:lang w:val="en-GB"/>
        </w:rPr>
        <w:t xml:space="preserve"> association.</w:t>
      </w:r>
    </w:p>
    <w:p w:rsidR="007A573D" w:rsidRDefault="007A573D" w:rsidP="00085209">
      <w:pPr>
        <w:tabs>
          <w:tab w:val="left" w:pos="-720"/>
        </w:tabs>
        <w:suppressAutoHyphens/>
        <w:spacing w:after="0" w:line="240" w:lineRule="auto"/>
        <w:jc w:val="both"/>
        <w:rPr>
          <w:rFonts w:ascii="Times New Roman" w:eastAsia="Times New Roman" w:hAnsi="Times New Roman" w:cs="Times New Roman"/>
          <w:spacing w:val="-3"/>
          <w:sz w:val="24"/>
          <w:szCs w:val="20"/>
          <w:lang w:val="en-GB"/>
        </w:rPr>
      </w:pPr>
    </w:p>
    <w:p w:rsidR="007A573D" w:rsidRDefault="007A573D" w:rsidP="00085209">
      <w:pPr>
        <w:tabs>
          <w:tab w:val="left" w:pos="-720"/>
        </w:tabs>
        <w:suppressAutoHyphens/>
        <w:spacing w:after="0" w:line="240" w:lineRule="auto"/>
        <w:jc w:val="both"/>
        <w:rPr>
          <w:rFonts w:ascii="Times New Roman" w:eastAsia="Times New Roman" w:hAnsi="Times New Roman" w:cs="Times New Roman"/>
          <w:spacing w:val="-3"/>
          <w:sz w:val="24"/>
          <w:szCs w:val="20"/>
          <w:lang w:val="en-GB"/>
        </w:rPr>
      </w:pPr>
    </w:p>
    <w:p w:rsidR="007A573D" w:rsidRPr="00085209" w:rsidRDefault="007A573D" w:rsidP="00085209">
      <w:pPr>
        <w:tabs>
          <w:tab w:val="left" w:pos="-720"/>
        </w:tabs>
        <w:suppressAutoHyphens/>
        <w:spacing w:after="0" w:line="240" w:lineRule="auto"/>
        <w:jc w:val="both"/>
        <w:rPr>
          <w:rFonts w:ascii="Times New Roman" w:eastAsia="Times New Roman" w:hAnsi="Times New Roman" w:cs="Times New Roman"/>
          <w:spacing w:val="-3"/>
          <w:sz w:val="24"/>
          <w:szCs w:val="20"/>
          <w:lang w:val="en-GB"/>
        </w:rPr>
      </w:pPr>
    </w:p>
    <w:p w:rsidR="00085209" w:rsidRPr="00085209" w:rsidRDefault="00085209" w:rsidP="00085209">
      <w:pPr>
        <w:tabs>
          <w:tab w:val="left" w:pos="-720"/>
        </w:tabs>
        <w:suppressAutoHyphens/>
        <w:spacing w:after="0" w:line="240" w:lineRule="auto"/>
        <w:jc w:val="both"/>
        <w:rPr>
          <w:rFonts w:ascii="Times New Roman" w:eastAsia="Times New Roman" w:hAnsi="Times New Roman" w:cs="Times New Roman"/>
          <w:spacing w:val="-3"/>
          <w:sz w:val="24"/>
          <w:szCs w:val="20"/>
          <w:lang w:val="en-GB"/>
        </w:rPr>
      </w:pPr>
      <w:r w:rsidRPr="00085209">
        <w:rPr>
          <w:rFonts w:ascii="Courier New" w:eastAsia="Times New Roman" w:hAnsi="Courier New" w:cs="Times New Roman"/>
          <w:noProof/>
          <w:sz w:val="24"/>
          <w:szCs w:val="20"/>
          <w:lang w:eastAsia="en-NZ"/>
        </w:rPr>
        <mc:AlternateContent>
          <mc:Choice Requires="wps">
            <w:drawing>
              <wp:anchor distT="0" distB="0" distL="114300" distR="114300" simplePos="0" relativeHeight="251659264" behindDoc="0" locked="0" layoutInCell="1" allowOverlap="1" wp14:anchorId="47993D8D" wp14:editId="5CDB2602">
                <wp:simplePos x="0" y="0"/>
                <wp:positionH relativeFrom="column">
                  <wp:posOffset>462915</wp:posOffset>
                </wp:positionH>
                <wp:positionV relativeFrom="paragraph">
                  <wp:posOffset>37465</wp:posOffset>
                </wp:positionV>
                <wp:extent cx="342900" cy="457200"/>
                <wp:effectExtent l="5715" t="8890" r="13335" b="101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txbx>
                        <w:txbxContent>
                          <w:p w:rsidR="00085209" w:rsidRDefault="00085209" w:rsidP="000852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93D8D" id="_x0000_t202" coordsize="21600,21600" o:spt="202" path="m,l,21600r21600,l21600,xe">
                <v:stroke joinstyle="miter"/>
                <v:path gradientshapeok="t" o:connecttype="rect"/>
              </v:shapetype>
              <v:shape id="Text Box 4" o:spid="_x0000_s1026" type="#_x0000_t202" style="position:absolute;left:0;text-align:left;margin-left:36.45pt;margin-top:2.95pt;width:2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">
                <v:textbox>
                  <w:txbxContent>
                    <w:p w:rsidR="00085209" w:rsidRDefault="00085209" w:rsidP="00085209"/>
                  </w:txbxContent>
                </v:textbox>
              </v:shape>
            </w:pict>
          </mc:Fallback>
        </mc:AlternateContent>
      </w:r>
    </w:p>
    <w:p w:rsidR="00085209" w:rsidRDefault="00085209" w:rsidP="00085209">
      <w:pPr>
        <w:keepNext/>
        <w:tabs>
          <w:tab w:val="left" w:pos="-720"/>
        </w:tabs>
        <w:suppressAutoHyphens/>
        <w:spacing w:after="0" w:line="240" w:lineRule="auto"/>
        <w:jc w:val="both"/>
        <w:outlineLvl w:val="1"/>
        <w:rPr>
          <w:rFonts w:ascii="Times New Roman" w:eastAsia="Times New Roman" w:hAnsi="Times New Roman" w:cs="Times New Roman"/>
          <w:b/>
          <w:bCs/>
          <w:i/>
          <w:iCs/>
          <w:spacing w:val="-3"/>
          <w:sz w:val="24"/>
          <w:szCs w:val="20"/>
          <w:lang w:val="en-GB"/>
        </w:rPr>
      </w:pPr>
      <w:r w:rsidRPr="00085209">
        <w:rPr>
          <w:rFonts w:ascii="Times New Roman" w:eastAsia="Times New Roman" w:hAnsi="Times New Roman" w:cs="Times New Roman"/>
          <w:b/>
          <w:bCs/>
          <w:i/>
          <w:iCs/>
          <w:spacing w:val="-3"/>
          <w:sz w:val="24"/>
          <w:szCs w:val="20"/>
          <w:lang w:val="en-GB"/>
        </w:rPr>
        <w:t xml:space="preserve">Yes –               our school will take advantage of the </w:t>
      </w:r>
      <w:r w:rsidR="007A573D">
        <w:rPr>
          <w:rFonts w:ascii="Times New Roman" w:eastAsia="Times New Roman" w:hAnsi="Times New Roman" w:cs="Times New Roman"/>
          <w:b/>
          <w:bCs/>
          <w:i/>
          <w:iCs/>
          <w:spacing w:val="-3"/>
          <w:sz w:val="24"/>
          <w:szCs w:val="20"/>
          <w:lang w:val="en-GB"/>
        </w:rPr>
        <w:t xml:space="preserve">Saturday </w:t>
      </w:r>
      <w:r w:rsidR="00583D37">
        <w:rPr>
          <w:rFonts w:ascii="Times New Roman" w:eastAsia="Times New Roman" w:hAnsi="Times New Roman" w:cs="Times New Roman"/>
          <w:b/>
          <w:bCs/>
          <w:i/>
          <w:iCs/>
          <w:spacing w:val="-3"/>
          <w:sz w:val="24"/>
          <w:szCs w:val="20"/>
          <w:lang w:val="en-GB"/>
        </w:rPr>
        <w:t xml:space="preserve">Buy-out </w:t>
      </w:r>
      <w:r w:rsidRPr="00085209">
        <w:rPr>
          <w:rFonts w:ascii="Times New Roman" w:eastAsia="Times New Roman" w:hAnsi="Times New Roman" w:cs="Times New Roman"/>
          <w:b/>
          <w:bCs/>
          <w:i/>
          <w:iCs/>
          <w:spacing w:val="-3"/>
          <w:sz w:val="24"/>
          <w:szCs w:val="20"/>
          <w:lang w:val="en-GB"/>
        </w:rPr>
        <w:t xml:space="preserve">option if it is available.  </w:t>
      </w:r>
    </w:p>
    <w:p w:rsidR="00085209" w:rsidRDefault="00085209" w:rsidP="00085209">
      <w:pPr>
        <w:keepNext/>
        <w:tabs>
          <w:tab w:val="left" w:pos="-720"/>
        </w:tabs>
        <w:suppressAutoHyphens/>
        <w:spacing w:after="0" w:line="240" w:lineRule="auto"/>
        <w:jc w:val="both"/>
        <w:outlineLvl w:val="1"/>
        <w:rPr>
          <w:rFonts w:ascii="Times New Roman" w:eastAsia="Times New Roman" w:hAnsi="Times New Roman" w:cs="Times New Roman"/>
          <w:b/>
          <w:bCs/>
          <w:i/>
          <w:iCs/>
          <w:spacing w:val="-3"/>
          <w:sz w:val="24"/>
          <w:szCs w:val="20"/>
          <w:lang w:val="en-GB"/>
        </w:rPr>
      </w:pPr>
    </w:p>
    <w:p w:rsidR="00085209" w:rsidRPr="00085209" w:rsidRDefault="00085209" w:rsidP="00085209">
      <w:pPr>
        <w:tabs>
          <w:tab w:val="left" w:pos="-720"/>
        </w:tabs>
        <w:suppressAutoHyphens/>
        <w:spacing w:after="0" w:line="240" w:lineRule="auto"/>
        <w:jc w:val="both"/>
        <w:rPr>
          <w:rFonts w:ascii="Times New Roman" w:eastAsia="Times New Roman" w:hAnsi="Times New Roman" w:cs="Times New Roman"/>
          <w:spacing w:val="-3"/>
          <w:sz w:val="24"/>
          <w:szCs w:val="20"/>
          <w:lang w:val="en-GB"/>
        </w:rPr>
      </w:pPr>
    </w:p>
    <w:p w:rsidR="00085209" w:rsidRDefault="00085209" w:rsidP="00085209">
      <w:pPr>
        <w:tabs>
          <w:tab w:val="left" w:pos="-720"/>
        </w:tabs>
        <w:suppressAutoHyphens/>
        <w:spacing w:after="0" w:line="240" w:lineRule="auto"/>
        <w:jc w:val="both"/>
        <w:rPr>
          <w:rFonts w:ascii="Times New Roman" w:eastAsia="Times New Roman" w:hAnsi="Times New Roman" w:cs="Times New Roman"/>
          <w:spacing w:val="-3"/>
          <w:sz w:val="24"/>
          <w:szCs w:val="20"/>
          <w:lang w:val="en-GB"/>
        </w:rPr>
      </w:pPr>
      <w:r>
        <w:rPr>
          <w:rFonts w:ascii="Times New Roman" w:eastAsia="Times New Roman" w:hAnsi="Times New Roman" w:cs="Times New Roman"/>
          <w:spacing w:val="-3"/>
          <w:sz w:val="24"/>
          <w:szCs w:val="20"/>
          <w:lang w:val="en-GB"/>
        </w:rPr>
        <w:t>Please return to Bill Grogan</w:t>
      </w:r>
      <w:r>
        <w:rPr>
          <w:rFonts w:ascii="Times New Roman" w:eastAsia="Times New Roman" w:hAnsi="Times New Roman" w:cs="Times New Roman"/>
          <w:spacing w:val="-3"/>
          <w:sz w:val="24"/>
          <w:szCs w:val="20"/>
          <w:lang w:val="en-GB"/>
        </w:rPr>
        <w:tab/>
      </w:r>
      <w:hyperlink r:id="rId4" w:history="1">
        <w:r w:rsidRPr="009D37F8">
          <w:rPr>
            <w:rStyle w:val="Hyperlink"/>
            <w:rFonts w:ascii="Times New Roman" w:eastAsia="Times New Roman" w:hAnsi="Times New Roman" w:cs="Times New Roman"/>
            <w:spacing w:val="-3"/>
            <w:sz w:val="24"/>
            <w:szCs w:val="20"/>
            <w:lang w:val="en-GB"/>
          </w:rPr>
          <w:t>bill@canterbury.schoolsport.org.nz</w:t>
        </w:r>
      </w:hyperlink>
    </w:p>
    <w:p w:rsidR="00085209" w:rsidRPr="00085209" w:rsidRDefault="00085209" w:rsidP="00085209">
      <w:pPr>
        <w:tabs>
          <w:tab w:val="left" w:pos="-720"/>
        </w:tabs>
        <w:suppressAutoHyphens/>
        <w:spacing w:after="0" w:line="240" w:lineRule="auto"/>
        <w:jc w:val="both"/>
        <w:rPr>
          <w:rFonts w:ascii="Times New Roman" w:eastAsia="Times New Roman" w:hAnsi="Times New Roman" w:cs="Times New Roman"/>
          <w:spacing w:val="-3"/>
          <w:sz w:val="24"/>
          <w:szCs w:val="20"/>
          <w:lang w:val="en-GB"/>
        </w:rPr>
      </w:pPr>
    </w:p>
    <w:p w:rsidR="00085209" w:rsidRPr="00085209" w:rsidRDefault="00085209" w:rsidP="00085209">
      <w:pPr>
        <w:tabs>
          <w:tab w:val="left" w:pos="-720"/>
          <w:tab w:val="left" w:pos="0"/>
          <w:tab w:val="left" w:pos="720"/>
          <w:tab w:val="left" w:pos="1440"/>
          <w:tab w:val="left" w:pos="2160"/>
        </w:tabs>
        <w:suppressAutoHyphens/>
        <w:spacing w:after="0" w:line="240" w:lineRule="auto"/>
        <w:ind w:left="2880" w:hanging="2880"/>
        <w:jc w:val="both"/>
        <w:rPr>
          <w:rFonts w:ascii="Times New Roman" w:eastAsia="Times New Roman" w:hAnsi="Times New Roman" w:cs="Times New Roman"/>
          <w:b/>
          <w:spacing w:val="-3"/>
          <w:sz w:val="24"/>
          <w:szCs w:val="20"/>
          <w:lang w:val="en-GB"/>
        </w:rPr>
      </w:pPr>
      <w:r w:rsidRPr="00085209">
        <w:rPr>
          <w:rFonts w:ascii="Times New Roman" w:eastAsia="Times New Roman" w:hAnsi="Times New Roman" w:cs="Times New Roman"/>
          <w:spacing w:val="-3"/>
          <w:sz w:val="24"/>
          <w:szCs w:val="20"/>
          <w:lang w:val="en-GB"/>
        </w:rPr>
        <w:tab/>
      </w:r>
      <w:r w:rsidRPr="00085209">
        <w:rPr>
          <w:rFonts w:ascii="Times New Roman" w:eastAsia="Times New Roman" w:hAnsi="Times New Roman" w:cs="Times New Roman"/>
          <w:spacing w:val="-3"/>
          <w:sz w:val="24"/>
          <w:szCs w:val="20"/>
          <w:lang w:val="en-GB"/>
        </w:rPr>
        <w:tab/>
      </w:r>
    </w:p>
    <w:p w:rsidR="00085209" w:rsidRPr="00085209" w:rsidRDefault="00085209" w:rsidP="00085209">
      <w:pPr>
        <w:tabs>
          <w:tab w:val="left" w:pos="-720"/>
        </w:tabs>
        <w:suppressAutoHyphens/>
        <w:spacing w:after="0" w:line="240" w:lineRule="auto"/>
        <w:jc w:val="center"/>
        <w:rPr>
          <w:rFonts w:ascii="Times New Roman" w:eastAsia="Times New Roman" w:hAnsi="Times New Roman" w:cs="Times New Roman"/>
          <w:b/>
          <w:spacing w:val="-3"/>
          <w:sz w:val="24"/>
          <w:szCs w:val="20"/>
          <w:lang w:val="en-GB"/>
        </w:rPr>
      </w:pPr>
      <w:r w:rsidRPr="00085209">
        <w:rPr>
          <w:rFonts w:ascii="Times New Roman" w:eastAsia="Times New Roman" w:hAnsi="Times New Roman" w:cs="Times New Roman"/>
          <w:b/>
          <w:spacing w:val="-3"/>
          <w:sz w:val="24"/>
          <w:szCs w:val="20"/>
          <w:u w:val="single"/>
          <w:lang w:val="en-GB"/>
        </w:rPr>
        <w:t xml:space="preserve">no later than </w:t>
      </w:r>
      <w:r w:rsidR="007A573D">
        <w:rPr>
          <w:rFonts w:ascii="Times New Roman" w:eastAsia="Times New Roman" w:hAnsi="Times New Roman" w:cs="Times New Roman"/>
          <w:b/>
          <w:spacing w:val="-3"/>
          <w:sz w:val="24"/>
          <w:szCs w:val="20"/>
          <w:u w:val="single"/>
          <w:lang w:val="en-GB"/>
        </w:rPr>
        <w:t>1pm</w:t>
      </w:r>
      <w:r w:rsidR="00583D37">
        <w:rPr>
          <w:rFonts w:ascii="Times New Roman" w:eastAsia="Times New Roman" w:hAnsi="Times New Roman" w:cs="Times New Roman"/>
          <w:b/>
          <w:spacing w:val="-3"/>
          <w:sz w:val="24"/>
          <w:szCs w:val="20"/>
          <w:u w:val="single"/>
          <w:lang w:val="en-GB"/>
        </w:rPr>
        <w:t xml:space="preserve"> on </w:t>
      </w:r>
      <w:r w:rsidRPr="00085209">
        <w:rPr>
          <w:rFonts w:ascii="Times New Roman" w:eastAsia="Times New Roman" w:hAnsi="Times New Roman" w:cs="Times New Roman"/>
          <w:b/>
          <w:bCs/>
          <w:spacing w:val="-3"/>
          <w:sz w:val="24"/>
          <w:szCs w:val="20"/>
          <w:u w:val="single"/>
          <w:lang w:val="en-GB"/>
        </w:rPr>
        <w:t>T</w:t>
      </w:r>
      <w:r w:rsidR="00583D37">
        <w:rPr>
          <w:rFonts w:ascii="Times New Roman" w:eastAsia="Times New Roman" w:hAnsi="Times New Roman" w:cs="Times New Roman"/>
          <w:b/>
          <w:bCs/>
          <w:spacing w:val="-3"/>
          <w:sz w:val="24"/>
          <w:szCs w:val="20"/>
          <w:u w:val="single"/>
          <w:lang w:val="en-GB"/>
        </w:rPr>
        <w:t>hursday</w:t>
      </w:r>
      <w:r w:rsidRPr="00085209">
        <w:rPr>
          <w:rFonts w:ascii="Times New Roman" w:eastAsia="Times New Roman" w:hAnsi="Times New Roman" w:cs="Times New Roman"/>
          <w:b/>
          <w:bCs/>
          <w:spacing w:val="-3"/>
          <w:sz w:val="24"/>
          <w:szCs w:val="20"/>
          <w:u w:val="single"/>
          <w:lang w:val="en-GB"/>
        </w:rPr>
        <w:t xml:space="preserve"> </w:t>
      </w:r>
      <w:r w:rsidR="00583D37">
        <w:rPr>
          <w:rFonts w:ascii="Times New Roman" w:eastAsia="Times New Roman" w:hAnsi="Times New Roman" w:cs="Times New Roman"/>
          <w:b/>
          <w:bCs/>
          <w:spacing w:val="-3"/>
          <w:sz w:val="24"/>
          <w:szCs w:val="20"/>
          <w:u w:val="single"/>
          <w:lang w:val="en-GB"/>
        </w:rPr>
        <w:t>1</w:t>
      </w:r>
      <w:r w:rsidR="007A573D">
        <w:rPr>
          <w:rFonts w:ascii="Times New Roman" w:eastAsia="Times New Roman" w:hAnsi="Times New Roman" w:cs="Times New Roman"/>
          <w:b/>
          <w:bCs/>
          <w:spacing w:val="-3"/>
          <w:sz w:val="24"/>
          <w:szCs w:val="20"/>
          <w:u w:val="single"/>
          <w:lang w:val="en-GB"/>
        </w:rPr>
        <w:t>2</w:t>
      </w:r>
      <w:r w:rsidRPr="00085209">
        <w:rPr>
          <w:rFonts w:ascii="Times New Roman" w:eastAsia="Times New Roman" w:hAnsi="Times New Roman" w:cs="Times New Roman"/>
          <w:b/>
          <w:bCs/>
          <w:spacing w:val="-3"/>
          <w:sz w:val="24"/>
          <w:szCs w:val="20"/>
          <w:u w:val="single"/>
          <w:lang w:val="en-GB"/>
        </w:rPr>
        <w:t xml:space="preserve"> March </w:t>
      </w:r>
    </w:p>
    <w:p w:rsidR="00BE1261" w:rsidRDefault="00BE1261"/>
    <w:sectPr w:rsidR="00BE12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209"/>
    <w:rsid w:val="00085209"/>
    <w:rsid w:val="00086380"/>
    <w:rsid w:val="00583D37"/>
    <w:rsid w:val="007A573D"/>
    <w:rsid w:val="00BE12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2C8C2"/>
  <w15:docId w15:val="{E05F12E9-C3A8-412D-AAD0-F66916D0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2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6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ill@canterbury.schoolsport.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Sport Canterbury</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Grogan</dc:creator>
  <cp:lastModifiedBy>Bill Grogan</cp:lastModifiedBy>
  <cp:revision>2</cp:revision>
  <dcterms:created xsi:type="dcterms:W3CDTF">2019-01-30T03:32:00Z</dcterms:created>
  <dcterms:modified xsi:type="dcterms:W3CDTF">2019-01-30T03:32:00Z</dcterms:modified>
</cp:coreProperties>
</file>